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6A3C6" w14:textId="3846F766" w:rsidR="00805CE5" w:rsidRDefault="00C21304" w:rsidP="00805CE5">
      <w:pP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010C34" w:rsidRPr="001E708A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Технология «</w:t>
      </w:r>
      <w:r w:rsidR="001B53B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</w:t>
      </w:r>
      <w:r w:rsidR="00010C34" w:rsidRPr="001E708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итуация</w:t>
      </w:r>
      <w:r w:rsidR="00010C34" w:rsidRPr="004D37B1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9E4E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E4EEA" w:rsidRPr="009E4EE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10C34" w:rsidRPr="00C310A9">
        <w:rPr>
          <w:rFonts w:ascii="Times New Roman" w:hAnsi="Times New Roman" w:cs="Times New Roman"/>
          <w:sz w:val="28"/>
          <w:szCs w:val="28"/>
        </w:rPr>
        <w:t xml:space="preserve"> </w:t>
      </w:r>
      <w:r w:rsidR="009E4EEA">
        <w:rPr>
          <w:rFonts w:ascii="Times New Roman" w:hAnsi="Times New Roman" w:cs="Times New Roman"/>
          <w:sz w:val="28"/>
          <w:szCs w:val="28"/>
        </w:rPr>
        <w:t>это</w:t>
      </w:r>
      <w:r w:rsidR="004D37B1">
        <w:rPr>
          <w:rFonts w:ascii="Times New Roman" w:hAnsi="Times New Roman" w:cs="Times New Roman"/>
          <w:sz w:val="28"/>
          <w:szCs w:val="28"/>
        </w:rPr>
        <w:t xml:space="preserve"> </w:t>
      </w:r>
      <w:r w:rsidR="00010C34" w:rsidRPr="00C310A9">
        <w:rPr>
          <w:rFonts w:ascii="Times New Roman" w:hAnsi="Times New Roman" w:cs="Times New Roman"/>
          <w:sz w:val="28"/>
          <w:szCs w:val="28"/>
        </w:rPr>
        <w:t>технология деятельностного метода</w:t>
      </w:r>
      <w:r w:rsidR="00373BDE">
        <w:rPr>
          <w:rFonts w:ascii="Times New Roman" w:hAnsi="Times New Roman" w:cs="Times New Roman"/>
          <w:sz w:val="28"/>
          <w:szCs w:val="28"/>
        </w:rPr>
        <w:t>,</w:t>
      </w:r>
      <w:r w:rsidR="00373BDE" w:rsidRPr="00373BDE"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 </w:t>
      </w:r>
      <w:r w:rsidR="00653639" w:rsidRPr="00373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разработана под</w:t>
      </w:r>
      <w:r w:rsidR="00373BDE" w:rsidRPr="00373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руководством Людмилы Георгиевны Петерсон</w:t>
      </w:r>
      <w:r w:rsidR="001B5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рамках программы «Мир Открытий» для дошкольного</w:t>
      </w:r>
      <w:r w:rsidR="008D0F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образования.</w:t>
      </w:r>
      <w:r w:rsidR="00010C34" w:rsidRPr="00373B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275849" w14:textId="7331FBA7" w:rsidR="00010C34" w:rsidRPr="00B94726" w:rsidRDefault="00010C34" w:rsidP="00805CE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E708A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Основны</w:t>
      </w:r>
      <w:r w:rsidR="001E708A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е</w:t>
      </w:r>
      <w:r w:rsidRPr="001E708A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="00805CE5" w:rsidRPr="001E708A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принци</w:t>
      </w:r>
      <w:r w:rsidR="00805CE5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пы</w:t>
      </w:r>
      <w:r w:rsidR="00C310A9" w:rsidRPr="001E708A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</w:p>
    <w:p w14:paraId="6CA8F95D" w14:textId="29735C86" w:rsidR="00AA47E1" w:rsidRPr="00AA47E1" w:rsidRDefault="00010C34" w:rsidP="00AA47E1">
      <w:pPr>
        <w:pStyle w:val="a6"/>
        <w:numPr>
          <w:ilvl w:val="0"/>
          <w:numId w:val="4"/>
        </w:numPr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F0747C">
        <w:rPr>
          <w:rFonts w:ascii="Times New Roman" w:hAnsi="Times New Roman" w:cs="Times New Roman"/>
          <w:b/>
          <w:bCs/>
          <w:sz w:val="28"/>
          <w:szCs w:val="28"/>
        </w:rPr>
        <w:t>Принцип деятельности</w:t>
      </w:r>
      <w:r w:rsidR="00C21304" w:rsidRPr="00AA47E1">
        <w:rPr>
          <w:rFonts w:ascii="Times New Roman" w:hAnsi="Times New Roman" w:cs="Times New Roman"/>
          <w:sz w:val="28"/>
          <w:szCs w:val="28"/>
        </w:rPr>
        <w:t xml:space="preserve"> (</w:t>
      </w:r>
      <w:r w:rsidR="00C21304" w:rsidRPr="00AA47E1">
        <w:rPr>
          <w:rFonts w:ascii="Times New Roman" w:hAnsi="Times New Roman" w:cs="Times New Roman"/>
          <w:i/>
          <w:iCs/>
          <w:sz w:val="28"/>
          <w:szCs w:val="28"/>
        </w:rPr>
        <w:t>основной акцент делается на организации детских «открытий» в процессе разнообразных видов деятельности детей</w:t>
      </w:r>
      <w:r w:rsidR="00C21304" w:rsidRPr="00AA47E1">
        <w:rPr>
          <w:rFonts w:ascii="Arial" w:hAnsi="Arial" w:cs="Arial"/>
          <w:sz w:val="18"/>
          <w:szCs w:val="18"/>
        </w:rPr>
        <w:t>)</w:t>
      </w:r>
    </w:p>
    <w:p w14:paraId="746E6589" w14:textId="77777777" w:rsidR="00AA47E1" w:rsidRDefault="00010C34" w:rsidP="00AA47E1">
      <w:pPr>
        <w:pStyle w:val="a6"/>
        <w:numPr>
          <w:ilvl w:val="0"/>
          <w:numId w:val="4"/>
        </w:numPr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F0747C">
        <w:rPr>
          <w:rFonts w:ascii="Times New Roman" w:hAnsi="Times New Roman" w:cs="Times New Roman"/>
          <w:b/>
          <w:bCs/>
          <w:sz w:val="28"/>
          <w:szCs w:val="28"/>
        </w:rPr>
        <w:t>Принцип целостно</w:t>
      </w:r>
      <w:r w:rsidR="000760C5" w:rsidRPr="00F0747C">
        <w:rPr>
          <w:rFonts w:ascii="Times New Roman" w:hAnsi="Times New Roman" w:cs="Times New Roman"/>
          <w:b/>
          <w:bCs/>
          <w:sz w:val="28"/>
          <w:szCs w:val="28"/>
        </w:rPr>
        <w:t>сти</w:t>
      </w:r>
      <w:r w:rsidR="00B94726" w:rsidRPr="00AA47E1">
        <w:rPr>
          <w:rFonts w:ascii="Times New Roman" w:hAnsi="Times New Roman" w:cs="Times New Roman"/>
          <w:sz w:val="28"/>
          <w:szCs w:val="28"/>
        </w:rPr>
        <w:t xml:space="preserve"> </w:t>
      </w:r>
      <w:r w:rsidR="00AA1D19" w:rsidRPr="00AA47E1">
        <w:rPr>
          <w:rFonts w:ascii="Times New Roman" w:hAnsi="Times New Roman" w:cs="Times New Roman"/>
          <w:sz w:val="28"/>
          <w:szCs w:val="28"/>
        </w:rPr>
        <w:t>(</w:t>
      </w:r>
      <w:r w:rsidR="00AA1D19" w:rsidRPr="00AA47E1">
        <w:rPr>
          <w:rFonts w:ascii="Times New Roman" w:hAnsi="Times New Roman" w:cs="Times New Roman"/>
          <w:i/>
          <w:iCs/>
          <w:sz w:val="28"/>
          <w:szCs w:val="28"/>
        </w:rPr>
        <w:t>обеспечивает систематизацию представлений ребенка об окружающем мире и о себе самом)</w:t>
      </w:r>
    </w:p>
    <w:p w14:paraId="275492BC" w14:textId="77777777" w:rsidR="004D37B1" w:rsidRPr="004D37B1" w:rsidRDefault="00010C34" w:rsidP="00AA47E1">
      <w:pPr>
        <w:pStyle w:val="a6"/>
        <w:numPr>
          <w:ilvl w:val="0"/>
          <w:numId w:val="4"/>
        </w:numPr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F0747C">
        <w:rPr>
          <w:rFonts w:ascii="Times New Roman" w:hAnsi="Times New Roman" w:cs="Times New Roman"/>
          <w:b/>
          <w:bCs/>
          <w:sz w:val="28"/>
          <w:szCs w:val="28"/>
        </w:rPr>
        <w:t>Принцип психологической комфортности</w:t>
      </w:r>
      <w:r w:rsidR="00AA47E1">
        <w:rPr>
          <w:rFonts w:ascii="Times New Roman" w:hAnsi="Times New Roman" w:cs="Times New Roman"/>
          <w:sz w:val="28"/>
          <w:szCs w:val="28"/>
        </w:rPr>
        <w:t xml:space="preserve"> </w:t>
      </w:r>
      <w:r w:rsidR="00C21304" w:rsidRPr="00AA47E1">
        <w:rPr>
          <w:rFonts w:ascii="Times New Roman" w:hAnsi="Times New Roman" w:cs="Times New Roman"/>
          <w:sz w:val="28"/>
          <w:szCs w:val="28"/>
        </w:rPr>
        <w:t>(</w:t>
      </w:r>
      <w:r w:rsidR="000760C5" w:rsidRPr="00AA47E1">
        <w:rPr>
          <w:rFonts w:ascii="Times New Roman" w:hAnsi="Times New Roman" w:cs="Times New Roman"/>
          <w:i/>
          <w:iCs/>
          <w:sz w:val="28"/>
          <w:szCs w:val="28"/>
        </w:rPr>
        <w:t>предполагает создание доверительной атмосферы, минимизацию стрессовых факторов образовательного процесса</w:t>
      </w:r>
      <w:r w:rsidR="00C21304" w:rsidRPr="00AA47E1">
        <w:rPr>
          <w:rFonts w:ascii="Arial" w:hAnsi="Arial" w:cs="Arial"/>
          <w:color w:val="333333"/>
          <w:sz w:val="18"/>
          <w:szCs w:val="18"/>
        </w:rPr>
        <w:t>)</w:t>
      </w:r>
    </w:p>
    <w:p w14:paraId="6F5BBC5A" w14:textId="4ADE8135" w:rsidR="004D37B1" w:rsidRPr="004D37B1" w:rsidRDefault="00010C34" w:rsidP="00AA47E1">
      <w:pPr>
        <w:pStyle w:val="a6"/>
        <w:numPr>
          <w:ilvl w:val="0"/>
          <w:numId w:val="4"/>
        </w:numPr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F0747C">
        <w:rPr>
          <w:rFonts w:ascii="Times New Roman" w:hAnsi="Times New Roman" w:cs="Times New Roman"/>
          <w:b/>
          <w:bCs/>
          <w:sz w:val="28"/>
          <w:szCs w:val="28"/>
        </w:rPr>
        <w:t>Принцип творчества</w:t>
      </w:r>
      <w:r w:rsidR="004D37B1">
        <w:rPr>
          <w:rFonts w:ascii="Times New Roman" w:hAnsi="Times New Roman" w:cs="Times New Roman"/>
          <w:sz w:val="28"/>
          <w:szCs w:val="28"/>
        </w:rPr>
        <w:t xml:space="preserve"> </w:t>
      </w:r>
      <w:r w:rsidR="008219BA" w:rsidRPr="00AA47E1">
        <w:rPr>
          <w:rFonts w:ascii="Times New Roman" w:hAnsi="Times New Roman" w:cs="Times New Roman"/>
          <w:sz w:val="28"/>
          <w:szCs w:val="28"/>
        </w:rPr>
        <w:t>(</w:t>
      </w:r>
      <w:r w:rsidR="008219BA" w:rsidRPr="00AA47E1">
        <w:rPr>
          <w:rFonts w:ascii="Times New Roman" w:hAnsi="Times New Roman" w:cs="Times New Roman"/>
          <w:i/>
          <w:iCs/>
          <w:sz w:val="28"/>
          <w:szCs w:val="28"/>
        </w:rPr>
        <w:t>ориентирует весь образовательный процесс на поддержку различных форм детского творчества, сотворчества детей и взрослых)</w:t>
      </w:r>
    </w:p>
    <w:p w14:paraId="14DA0D68" w14:textId="77777777" w:rsidR="004D37B1" w:rsidRDefault="00010C34" w:rsidP="00AA47E1">
      <w:pPr>
        <w:pStyle w:val="a6"/>
        <w:numPr>
          <w:ilvl w:val="0"/>
          <w:numId w:val="4"/>
        </w:numPr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F0747C">
        <w:rPr>
          <w:rFonts w:ascii="Times New Roman" w:hAnsi="Times New Roman" w:cs="Times New Roman"/>
          <w:b/>
          <w:bCs/>
          <w:sz w:val="28"/>
          <w:szCs w:val="28"/>
        </w:rPr>
        <w:t>Принцип вариативности</w:t>
      </w:r>
      <w:r w:rsidR="008219BA" w:rsidRPr="00AA47E1">
        <w:rPr>
          <w:rFonts w:ascii="Times New Roman" w:hAnsi="Times New Roman" w:cs="Times New Roman"/>
          <w:sz w:val="28"/>
          <w:szCs w:val="28"/>
        </w:rPr>
        <w:br/>
      </w:r>
      <w:r w:rsidR="008219BA" w:rsidRPr="00AA47E1">
        <w:rPr>
          <w:rFonts w:ascii="Times New Roman" w:hAnsi="Times New Roman" w:cs="Times New Roman"/>
          <w:i/>
          <w:iCs/>
          <w:sz w:val="28"/>
          <w:szCs w:val="28"/>
        </w:rPr>
        <w:t xml:space="preserve">(предусматривает систематическое предоставление детям возможности выбора материалов, видов </w:t>
      </w:r>
      <w:r w:rsidR="008219BA" w:rsidRPr="00AA47E1">
        <w:rPr>
          <w:rFonts w:ascii="Times New Roman" w:hAnsi="Times New Roman" w:cs="Times New Roman"/>
          <w:i/>
          <w:iCs/>
          <w:sz w:val="28"/>
          <w:szCs w:val="28"/>
        </w:rPr>
        <w:lastRenderedPageBreak/>
        <w:t>активности, участников совместной деятельности и общения</w:t>
      </w:r>
      <w:r w:rsidR="00C21304" w:rsidRPr="00AA47E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84B6C20" w14:textId="77777777" w:rsidR="004D37B1" w:rsidRDefault="00010C34" w:rsidP="00AA47E1">
      <w:pPr>
        <w:pStyle w:val="a6"/>
        <w:numPr>
          <w:ilvl w:val="0"/>
          <w:numId w:val="4"/>
        </w:numPr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F0747C">
        <w:rPr>
          <w:rFonts w:ascii="Times New Roman" w:hAnsi="Times New Roman" w:cs="Times New Roman"/>
          <w:b/>
          <w:bCs/>
          <w:sz w:val="28"/>
          <w:szCs w:val="28"/>
        </w:rPr>
        <w:t>Принцип минимакса</w:t>
      </w:r>
      <w:r w:rsidR="00AA1D19" w:rsidRPr="00AA47E1">
        <w:rPr>
          <w:rFonts w:ascii="Times New Roman" w:hAnsi="Times New Roman" w:cs="Times New Roman"/>
          <w:sz w:val="28"/>
          <w:szCs w:val="28"/>
        </w:rPr>
        <w:t xml:space="preserve"> (</w:t>
      </w:r>
      <w:r w:rsidR="00F735F3" w:rsidRPr="00AA47E1">
        <w:rPr>
          <w:rFonts w:ascii="Times New Roman" w:hAnsi="Times New Roman" w:cs="Times New Roman"/>
          <w:i/>
          <w:iCs/>
          <w:sz w:val="28"/>
          <w:szCs w:val="28"/>
        </w:rPr>
        <w:t>продвижение каждого ребенка вперед своим темпом по индивидуальной траектории развития на уровне своего возможного максимума</w:t>
      </w:r>
      <w:r w:rsidR="00AA1D19" w:rsidRPr="00AA47E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FC1B27D" w14:textId="04FBA75F" w:rsidR="00010C34" w:rsidRPr="00AA47E1" w:rsidRDefault="00010C34" w:rsidP="00AA47E1">
      <w:pPr>
        <w:pStyle w:val="a6"/>
        <w:numPr>
          <w:ilvl w:val="0"/>
          <w:numId w:val="4"/>
        </w:numPr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F0747C">
        <w:rPr>
          <w:rFonts w:ascii="Times New Roman" w:hAnsi="Times New Roman" w:cs="Times New Roman"/>
          <w:b/>
          <w:bCs/>
          <w:sz w:val="28"/>
          <w:szCs w:val="28"/>
        </w:rPr>
        <w:t>Принцип непрерывности</w:t>
      </w:r>
      <w:r w:rsidR="000760C5" w:rsidRPr="004D37B1">
        <w:rPr>
          <w:rFonts w:ascii="Arial" w:hAnsi="Arial" w:cs="Arial"/>
          <w:i/>
          <w:iCs/>
          <w:color w:val="333333"/>
          <w:sz w:val="18"/>
          <w:szCs w:val="18"/>
        </w:rPr>
        <w:t xml:space="preserve"> </w:t>
      </w:r>
      <w:r w:rsidR="000760C5" w:rsidRPr="004D37B1">
        <w:rPr>
          <w:rFonts w:ascii="Times New Roman" w:hAnsi="Times New Roman" w:cs="Times New Roman"/>
          <w:i/>
          <w:iCs/>
          <w:sz w:val="28"/>
          <w:szCs w:val="28"/>
        </w:rPr>
        <w:t>(необходим</w:t>
      </w:r>
      <w:r w:rsidR="000760C5" w:rsidRPr="00AA47E1">
        <w:rPr>
          <w:rFonts w:ascii="Times New Roman" w:hAnsi="Times New Roman" w:cs="Times New Roman"/>
          <w:i/>
          <w:iCs/>
          <w:sz w:val="28"/>
          <w:szCs w:val="28"/>
        </w:rPr>
        <w:t xml:space="preserve"> для обеспечения преемственности в содержании, технологиях, методах не только между детским садом и начальной школой, но и формирования общих подходов к воспитанию и развитию ребенка на уровне общественных и семейного институтов воспитания</w:t>
      </w:r>
      <w:r w:rsidR="009E4EE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7F7346E" w14:textId="397C6FB7" w:rsidR="001E708A" w:rsidRPr="00CD2AA5" w:rsidRDefault="00A23EDB" w:rsidP="009E4EEA">
      <w:pP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48EEE7" wp14:editId="67D6D0FD">
            <wp:simplePos x="0" y="0"/>
            <wp:positionH relativeFrom="column">
              <wp:posOffset>1715604</wp:posOffset>
            </wp:positionH>
            <wp:positionV relativeFrom="paragraph">
              <wp:posOffset>205575</wp:posOffset>
            </wp:positionV>
            <wp:extent cx="1176655" cy="1353185"/>
            <wp:effectExtent l="0" t="0" r="4445" b="0"/>
            <wp:wrapThrough wrapText="bothSides">
              <wp:wrapPolygon edited="0">
                <wp:start x="0" y="0"/>
                <wp:lineTo x="0" y="21286"/>
                <wp:lineTo x="21332" y="21286"/>
                <wp:lineTo x="2133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08A" w:rsidRPr="00805CE5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Этапы занятий «открытия» нового знания</w:t>
      </w:r>
    </w:p>
    <w:p w14:paraId="774CCA54" w14:textId="66C33CB1" w:rsidR="00010C34" w:rsidRPr="00C310A9" w:rsidRDefault="00010C34" w:rsidP="00A23E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0A9">
        <w:rPr>
          <w:rFonts w:ascii="Times New Roman" w:hAnsi="Times New Roman" w:cs="Times New Roman"/>
          <w:sz w:val="28"/>
          <w:szCs w:val="28"/>
        </w:rPr>
        <w:t>1) Введение в ситуацию.</w:t>
      </w:r>
    </w:p>
    <w:p w14:paraId="57FAEE4D" w14:textId="4A4C0CD7" w:rsidR="00010C34" w:rsidRPr="00C310A9" w:rsidRDefault="00010C34" w:rsidP="00A23E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0A9">
        <w:rPr>
          <w:rFonts w:ascii="Times New Roman" w:hAnsi="Times New Roman" w:cs="Times New Roman"/>
          <w:sz w:val="28"/>
          <w:szCs w:val="28"/>
        </w:rPr>
        <w:t>2) Актуализация знаний.</w:t>
      </w:r>
      <w:r w:rsidR="00C80D98" w:rsidRPr="00C80D98">
        <w:t xml:space="preserve"> </w:t>
      </w:r>
    </w:p>
    <w:p w14:paraId="5094EE7E" w14:textId="77777777" w:rsidR="00010C34" w:rsidRPr="00C310A9" w:rsidRDefault="00010C34" w:rsidP="00A23E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0A9">
        <w:rPr>
          <w:rFonts w:ascii="Times New Roman" w:hAnsi="Times New Roman" w:cs="Times New Roman"/>
          <w:sz w:val="28"/>
          <w:szCs w:val="28"/>
        </w:rPr>
        <w:t>3) Затруднение в ситуации: фиксация, выявление места и причины затруднения.</w:t>
      </w:r>
    </w:p>
    <w:p w14:paraId="53DDCD83" w14:textId="77777777" w:rsidR="0087379E" w:rsidRDefault="00010C34" w:rsidP="004A490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10A9">
        <w:rPr>
          <w:rFonts w:ascii="Times New Roman" w:hAnsi="Times New Roman" w:cs="Times New Roman"/>
          <w:sz w:val="28"/>
          <w:szCs w:val="28"/>
        </w:rPr>
        <w:t>4) Открытие нового знания: выбор способа преодоления затруднения, преодоление затруднения.</w:t>
      </w:r>
      <w:r w:rsidR="00B95E0D">
        <w:rPr>
          <w:rFonts w:ascii="Times New Roman" w:hAnsi="Times New Roman" w:cs="Times New Roman"/>
          <w:sz w:val="28"/>
          <w:szCs w:val="28"/>
        </w:rPr>
        <w:br/>
      </w:r>
      <w:r w:rsidRPr="00C310A9">
        <w:rPr>
          <w:rFonts w:ascii="Times New Roman" w:hAnsi="Times New Roman" w:cs="Times New Roman"/>
          <w:sz w:val="28"/>
          <w:szCs w:val="28"/>
        </w:rPr>
        <w:t>5) Включение нового знания в систему знаний и повторение.</w:t>
      </w:r>
      <w:r w:rsidR="00B95E0D">
        <w:rPr>
          <w:rFonts w:ascii="Times New Roman" w:hAnsi="Times New Roman" w:cs="Times New Roman"/>
          <w:sz w:val="28"/>
          <w:szCs w:val="28"/>
        </w:rPr>
        <w:br/>
      </w:r>
      <w:r w:rsidRPr="00C310A9">
        <w:rPr>
          <w:rFonts w:ascii="Times New Roman" w:hAnsi="Times New Roman" w:cs="Times New Roman"/>
          <w:sz w:val="28"/>
          <w:szCs w:val="28"/>
        </w:rPr>
        <w:t>6) Осмысление.</w:t>
      </w:r>
      <w:r w:rsidR="00B95E0D">
        <w:rPr>
          <w:rFonts w:ascii="Times New Roman" w:hAnsi="Times New Roman" w:cs="Times New Roman"/>
          <w:sz w:val="28"/>
          <w:szCs w:val="28"/>
        </w:rPr>
        <w:br/>
      </w:r>
    </w:p>
    <w:p w14:paraId="72053985" w14:textId="724ECB65" w:rsidR="004A490F" w:rsidRDefault="00010C34" w:rsidP="004A49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E4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Введение в ситуацию</w:t>
      </w:r>
      <w:r w:rsidRPr="00C310A9">
        <w:rPr>
          <w:rFonts w:ascii="Times New Roman" w:hAnsi="Times New Roman" w:cs="Times New Roman"/>
          <w:sz w:val="28"/>
          <w:szCs w:val="28"/>
        </w:rPr>
        <w:t> - создание условий для возникновения у детей внутренней потребности включения в деятельность, формулировка детьми так называемой «детской» цели</w:t>
      </w:r>
      <w:r w:rsidR="004A490F">
        <w:rPr>
          <w:rFonts w:ascii="Times New Roman" w:hAnsi="Times New Roman" w:cs="Times New Roman"/>
          <w:sz w:val="28"/>
          <w:szCs w:val="28"/>
        </w:rPr>
        <w:t>.</w:t>
      </w:r>
    </w:p>
    <w:p w14:paraId="34546C0C" w14:textId="77777777" w:rsidR="004A490F" w:rsidRDefault="00010C34" w:rsidP="004A49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E4D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Актуализация знаний</w:t>
      </w:r>
      <w:r w:rsidRPr="00C310A9">
        <w:rPr>
          <w:rFonts w:ascii="Times New Roman" w:hAnsi="Times New Roman" w:cs="Times New Roman"/>
          <w:sz w:val="28"/>
          <w:szCs w:val="28"/>
        </w:rPr>
        <w:t> - организация познавательной деятельности, в которой целенаправленно актуализируются мыслительные операции, а также знания и опыт детей, необходимые им для «открытия» нового знания.</w:t>
      </w:r>
    </w:p>
    <w:p w14:paraId="684CEE89" w14:textId="77777777" w:rsidR="004A490F" w:rsidRDefault="00010C34" w:rsidP="004A49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E4D">
        <w:rPr>
          <w:rFonts w:ascii="Times New Roman" w:hAnsi="Times New Roman" w:cs="Times New Roman"/>
          <w:b/>
          <w:bCs/>
          <w:sz w:val="28"/>
          <w:szCs w:val="28"/>
          <w:u w:val="single"/>
        </w:rPr>
        <w:t>Затруднение в ситуации</w:t>
      </w:r>
      <w:r w:rsidRPr="00C310A9">
        <w:rPr>
          <w:rFonts w:ascii="Times New Roman" w:hAnsi="Times New Roman" w:cs="Times New Roman"/>
          <w:sz w:val="28"/>
          <w:szCs w:val="28"/>
        </w:rPr>
        <w:t> - столкновение с затруднением, анализ возникшей ситуации:</w:t>
      </w:r>
      <w:r w:rsidR="00B95E0D">
        <w:rPr>
          <w:rFonts w:ascii="Times New Roman" w:hAnsi="Times New Roman" w:cs="Times New Roman"/>
          <w:sz w:val="28"/>
          <w:szCs w:val="28"/>
        </w:rPr>
        <w:br/>
      </w:r>
      <w:r w:rsidRPr="00C310A9">
        <w:rPr>
          <w:rFonts w:ascii="Times New Roman" w:hAnsi="Times New Roman" w:cs="Times New Roman"/>
          <w:sz w:val="28"/>
          <w:szCs w:val="28"/>
        </w:rPr>
        <w:t>- фиксация затруднения,</w:t>
      </w:r>
      <w:r w:rsidR="00B95E0D">
        <w:rPr>
          <w:rFonts w:ascii="Times New Roman" w:hAnsi="Times New Roman" w:cs="Times New Roman"/>
          <w:sz w:val="28"/>
          <w:szCs w:val="28"/>
        </w:rPr>
        <w:br/>
      </w:r>
      <w:r w:rsidRPr="00C310A9">
        <w:rPr>
          <w:rFonts w:ascii="Times New Roman" w:hAnsi="Times New Roman" w:cs="Times New Roman"/>
          <w:sz w:val="28"/>
          <w:szCs w:val="28"/>
        </w:rPr>
        <w:t>- выявление его причины (недостаточности знаний, знакомых способов действий)</w:t>
      </w:r>
    </w:p>
    <w:p w14:paraId="13B237F8" w14:textId="185AA3DC" w:rsidR="004D37B1" w:rsidRPr="004A490F" w:rsidRDefault="00010C34" w:rsidP="004A490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81E4D">
        <w:rPr>
          <w:rFonts w:ascii="Times New Roman" w:hAnsi="Times New Roman" w:cs="Times New Roman"/>
          <w:b/>
          <w:bCs/>
          <w:sz w:val="28"/>
          <w:szCs w:val="28"/>
          <w:u w:val="single"/>
        </w:rPr>
        <w:t>«Открытие» нового знания</w:t>
      </w:r>
      <w:r w:rsidRPr="00C310A9">
        <w:rPr>
          <w:rFonts w:ascii="Times New Roman" w:hAnsi="Times New Roman" w:cs="Times New Roman"/>
          <w:sz w:val="28"/>
          <w:szCs w:val="28"/>
        </w:rPr>
        <w:t xml:space="preserve">- выбор способа преодоления затруднения, выдвижение и обоснование гипотез. </w:t>
      </w:r>
    </w:p>
    <w:p w14:paraId="2AEDBFF6" w14:textId="77777777" w:rsidR="0087379E" w:rsidRDefault="00010C34" w:rsidP="005B7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0A9">
        <w:rPr>
          <w:rFonts w:ascii="Times New Roman" w:hAnsi="Times New Roman" w:cs="Times New Roman"/>
          <w:sz w:val="28"/>
          <w:szCs w:val="28"/>
        </w:rPr>
        <w:t>Реализация плана – поиск и «открытие» новых знаний (способов действий) через использование различных форм организации детских видов деятельности</w:t>
      </w:r>
      <w:r w:rsidR="004A490F">
        <w:rPr>
          <w:rFonts w:ascii="Times New Roman" w:hAnsi="Times New Roman" w:cs="Times New Roman"/>
          <w:sz w:val="28"/>
          <w:szCs w:val="28"/>
        </w:rPr>
        <w:t>.</w:t>
      </w:r>
    </w:p>
    <w:p w14:paraId="5C223767" w14:textId="7DEA193B" w:rsidR="00010C34" w:rsidRPr="00C310A9" w:rsidRDefault="0087379E" w:rsidP="005B79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010C34" w:rsidRPr="00F81E4D">
        <w:rPr>
          <w:rFonts w:ascii="Times New Roman" w:hAnsi="Times New Roman" w:cs="Times New Roman"/>
          <w:b/>
          <w:bCs/>
          <w:sz w:val="28"/>
          <w:szCs w:val="28"/>
          <w:u w:val="single"/>
        </w:rPr>
        <w:t>Включение в систему знаний</w:t>
      </w:r>
      <w:r w:rsidR="00010C34" w:rsidRPr="00C310A9">
        <w:rPr>
          <w:rFonts w:ascii="Times New Roman" w:hAnsi="Times New Roman" w:cs="Times New Roman"/>
          <w:sz w:val="28"/>
          <w:szCs w:val="28"/>
        </w:rPr>
        <w:t xml:space="preserve">- использование нового знания совместно с освоенными ранее способами с проговариванием вслух </w:t>
      </w:r>
      <w:r w:rsidR="00010C34" w:rsidRPr="00C310A9">
        <w:rPr>
          <w:rFonts w:ascii="Times New Roman" w:hAnsi="Times New Roman" w:cs="Times New Roman"/>
          <w:sz w:val="28"/>
          <w:szCs w:val="28"/>
        </w:rPr>
        <w:lastRenderedPageBreak/>
        <w:t>алгоритма, способа. Использование новых знаний в совместной деятельности.</w:t>
      </w:r>
      <w:r w:rsidR="00B95E0D">
        <w:rPr>
          <w:rFonts w:ascii="Times New Roman" w:hAnsi="Times New Roman" w:cs="Times New Roman"/>
          <w:sz w:val="28"/>
          <w:szCs w:val="28"/>
        </w:rPr>
        <w:br/>
      </w:r>
      <w:r w:rsidR="004A490F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 w:rsidR="00010C34" w:rsidRPr="00F81E4D">
        <w:rPr>
          <w:rFonts w:ascii="Times New Roman" w:hAnsi="Times New Roman" w:cs="Times New Roman"/>
          <w:b/>
          <w:bCs/>
          <w:sz w:val="28"/>
          <w:szCs w:val="28"/>
          <w:u w:val="single"/>
        </w:rPr>
        <w:t>Осмысление</w:t>
      </w:r>
      <w:r w:rsidR="00010C34" w:rsidRPr="00373BDE">
        <w:rPr>
          <w:rFonts w:ascii="Times New Roman" w:hAnsi="Times New Roman" w:cs="Times New Roman"/>
          <w:b/>
          <w:bCs/>
          <w:sz w:val="28"/>
          <w:szCs w:val="28"/>
        </w:rPr>
        <w:t> -</w:t>
      </w:r>
      <w:r w:rsidR="00010C34" w:rsidRPr="00C310A9">
        <w:rPr>
          <w:rFonts w:ascii="Times New Roman" w:hAnsi="Times New Roman" w:cs="Times New Roman"/>
          <w:sz w:val="28"/>
          <w:szCs w:val="28"/>
        </w:rPr>
        <w:t xml:space="preserve"> фиксирование детьми достижения «детской» цели. Проговаривание условий, которые позволили достигнуть этой цели.</w:t>
      </w:r>
    </w:p>
    <w:p w14:paraId="04F3E0FD" w14:textId="77777777" w:rsidR="0087379E" w:rsidRDefault="00423146" w:rsidP="00A23E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7B4417D" w14:textId="230DC9D2" w:rsidR="00010C34" w:rsidRPr="00C310A9" w:rsidRDefault="0087379E" w:rsidP="00A23E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3EDB" w:rsidRPr="00A23EDB">
        <w:rPr>
          <w:rFonts w:ascii="Times New Roman" w:hAnsi="Times New Roman" w:cs="Times New Roman"/>
          <w:sz w:val="28"/>
          <w:szCs w:val="28"/>
        </w:rPr>
        <w:t>Ключевым звеном в этой технологии является</w:t>
      </w:r>
      <w:r w:rsidR="00010C34" w:rsidRPr="00A23EDB">
        <w:rPr>
          <w:rFonts w:ascii="Times New Roman" w:hAnsi="Times New Roman" w:cs="Times New Roman"/>
          <w:sz w:val="28"/>
          <w:szCs w:val="28"/>
        </w:rPr>
        <w:t xml:space="preserve"> </w:t>
      </w:r>
      <w:r w:rsidR="00A23EDB">
        <w:rPr>
          <w:rFonts w:ascii="Times New Roman" w:hAnsi="Times New Roman" w:cs="Times New Roman"/>
          <w:sz w:val="28"/>
          <w:szCs w:val="28"/>
        </w:rPr>
        <w:t>«</w:t>
      </w:r>
      <w:r w:rsidR="00010C34" w:rsidRPr="00C310A9">
        <w:rPr>
          <w:rFonts w:ascii="Times New Roman" w:hAnsi="Times New Roman" w:cs="Times New Roman"/>
          <w:sz w:val="28"/>
          <w:szCs w:val="28"/>
        </w:rPr>
        <w:t>Затруднение в ситуации</w:t>
      </w:r>
      <w:r w:rsidR="00A23EDB">
        <w:rPr>
          <w:rFonts w:ascii="Times New Roman" w:hAnsi="Times New Roman" w:cs="Times New Roman"/>
          <w:sz w:val="28"/>
          <w:szCs w:val="28"/>
        </w:rPr>
        <w:t>»</w:t>
      </w:r>
      <w:r w:rsidR="00010C34" w:rsidRPr="00C310A9">
        <w:rPr>
          <w:rFonts w:ascii="Times New Roman" w:hAnsi="Times New Roman" w:cs="Times New Roman"/>
          <w:sz w:val="28"/>
          <w:szCs w:val="28"/>
        </w:rPr>
        <w:t>, а затруднение ребёнка в собственной деятельности даёт ему возможность:</w:t>
      </w:r>
    </w:p>
    <w:p w14:paraId="49410E6F" w14:textId="46021853" w:rsidR="00010C34" w:rsidRPr="00423146" w:rsidRDefault="00010C34" w:rsidP="00A23EDB">
      <w:pPr>
        <w:pStyle w:val="a6"/>
        <w:numPr>
          <w:ilvl w:val="0"/>
          <w:numId w:val="3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423146">
        <w:rPr>
          <w:rFonts w:ascii="Times New Roman" w:hAnsi="Times New Roman" w:cs="Times New Roman"/>
          <w:sz w:val="28"/>
          <w:szCs w:val="28"/>
        </w:rPr>
        <w:t>понять, чего он пока не знает, не</w:t>
      </w:r>
      <w:r w:rsidR="00423146">
        <w:rPr>
          <w:rFonts w:ascii="Times New Roman" w:hAnsi="Times New Roman" w:cs="Times New Roman"/>
          <w:sz w:val="28"/>
          <w:szCs w:val="28"/>
        </w:rPr>
        <w:t xml:space="preserve"> </w:t>
      </w:r>
      <w:r w:rsidRPr="00423146">
        <w:rPr>
          <w:rFonts w:ascii="Times New Roman" w:hAnsi="Times New Roman" w:cs="Times New Roman"/>
          <w:sz w:val="28"/>
          <w:szCs w:val="28"/>
        </w:rPr>
        <w:t>умеет;</w:t>
      </w:r>
    </w:p>
    <w:p w14:paraId="372A11BB" w14:textId="77777777" w:rsidR="00653639" w:rsidRDefault="00010C34" w:rsidP="00C310A9">
      <w:pPr>
        <w:pStyle w:val="a6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423146">
        <w:rPr>
          <w:rFonts w:ascii="Times New Roman" w:hAnsi="Times New Roman" w:cs="Times New Roman"/>
          <w:sz w:val="28"/>
          <w:szCs w:val="28"/>
        </w:rPr>
        <w:t>научиться конструктивно относиться к затруднениям, переводить проблемы в задачи;</w:t>
      </w:r>
    </w:p>
    <w:p w14:paraId="1F1AE09D" w14:textId="77777777" w:rsidR="00653639" w:rsidRDefault="00010C34" w:rsidP="00C310A9">
      <w:pPr>
        <w:pStyle w:val="a6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423146">
        <w:rPr>
          <w:rFonts w:ascii="Times New Roman" w:hAnsi="Times New Roman" w:cs="Times New Roman"/>
          <w:sz w:val="28"/>
          <w:szCs w:val="28"/>
        </w:rPr>
        <w:t xml:space="preserve">приобрести опыт успешного преодоления затруднения в повседневной жизни; </w:t>
      </w:r>
    </w:p>
    <w:p w14:paraId="18CCCB79" w14:textId="77777777" w:rsidR="00653639" w:rsidRDefault="00010C34" w:rsidP="00C310A9">
      <w:pPr>
        <w:pStyle w:val="a6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423146">
        <w:rPr>
          <w:rFonts w:ascii="Times New Roman" w:hAnsi="Times New Roman" w:cs="Times New Roman"/>
          <w:sz w:val="28"/>
          <w:szCs w:val="28"/>
        </w:rPr>
        <w:t>развить положительную самооценку;</w:t>
      </w:r>
    </w:p>
    <w:p w14:paraId="26AFF289" w14:textId="77777777" w:rsidR="00653639" w:rsidRDefault="00010C34" w:rsidP="00C310A9">
      <w:pPr>
        <w:pStyle w:val="a6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53639">
        <w:rPr>
          <w:rFonts w:ascii="Times New Roman" w:hAnsi="Times New Roman" w:cs="Times New Roman"/>
          <w:sz w:val="28"/>
          <w:szCs w:val="28"/>
        </w:rPr>
        <w:t>научиться правильно формулировать причины различных затруднений;</w:t>
      </w:r>
    </w:p>
    <w:p w14:paraId="531FB236" w14:textId="77777777" w:rsidR="004A490F" w:rsidRDefault="00010C34" w:rsidP="004A490F">
      <w:pPr>
        <w:pStyle w:val="a6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53639">
        <w:rPr>
          <w:rFonts w:ascii="Times New Roman" w:hAnsi="Times New Roman" w:cs="Times New Roman"/>
          <w:sz w:val="28"/>
          <w:szCs w:val="28"/>
        </w:rPr>
        <w:t>сформировать чувство ответственности за свои поступки.</w:t>
      </w:r>
    </w:p>
    <w:p w14:paraId="7678A7E4" w14:textId="77777777" w:rsidR="0087379E" w:rsidRDefault="0087379E" w:rsidP="004A490F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5A7360F1" w14:textId="42D16767" w:rsidR="004A490F" w:rsidRPr="004A490F" w:rsidRDefault="00010C34" w:rsidP="0087379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490F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В результате у детей формируются следующие установки:</w:t>
      </w:r>
      <w:r w:rsidR="00B95E0D" w:rsidRPr="004A490F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</w:r>
    </w:p>
    <w:p w14:paraId="7DACD65F" w14:textId="6F20DAB6" w:rsidR="00B95E0D" w:rsidRDefault="00010C34" w:rsidP="00200B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0A9">
        <w:rPr>
          <w:rFonts w:ascii="Times New Roman" w:hAnsi="Times New Roman" w:cs="Times New Roman"/>
          <w:sz w:val="28"/>
          <w:szCs w:val="28"/>
        </w:rPr>
        <w:t>«Ошибаться – не страшно»</w:t>
      </w:r>
      <w:r w:rsidR="00653639">
        <w:rPr>
          <w:rFonts w:ascii="Times New Roman" w:hAnsi="Times New Roman" w:cs="Times New Roman"/>
          <w:sz w:val="28"/>
          <w:szCs w:val="28"/>
        </w:rPr>
        <w:br/>
      </w:r>
      <w:r w:rsidRPr="00C310A9">
        <w:rPr>
          <w:rFonts w:ascii="Times New Roman" w:hAnsi="Times New Roman" w:cs="Times New Roman"/>
          <w:sz w:val="28"/>
          <w:szCs w:val="28"/>
        </w:rPr>
        <w:t>«Каждый имеет право на ошибку»</w:t>
      </w:r>
      <w:r w:rsidR="00653639">
        <w:rPr>
          <w:rFonts w:ascii="Times New Roman" w:hAnsi="Times New Roman" w:cs="Times New Roman"/>
          <w:sz w:val="28"/>
          <w:szCs w:val="28"/>
        </w:rPr>
        <w:br/>
      </w:r>
      <w:r w:rsidRPr="00C310A9">
        <w:rPr>
          <w:rFonts w:ascii="Times New Roman" w:hAnsi="Times New Roman" w:cs="Times New Roman"/>
          <w:sz w:val="28"/>
          <w:szCs w:val="28"/>
        </w:rPr>
        <w:t>«Трудности помогают мне стать сильнее, умнее...»</w:t>
      </w:r>
      <w:r w:rsidR="00B95E0D">
        <w:rPr>
          <w:rFonts w:ascii="Times New Roman" w:hAnsi="Times New Roman" w:cs="Times New Roman"/>
          <w:sz w:val="28"/>
          <w:szCs w:val="28"/>
        </w:rPr>
        <w:t xml:space="preserve"> </w:t>
      </w:r>
      <w:r w:rsidR="009E4EEA">
        <w:rPr>
          <w:rFonts w:ascii="Times New Roman" w:hAnsi="Times New Roman" w:cs="Times New Roman"/>
          <w:sz w:val="28"/>
          <w:szCs w:val="28"/>
        </w:rPr>
        <w:br/>
      </w:r>
      <w:r w:rsidRPr="00C310A9">
        <w:rPr>
          <w:rFonts w:ascii="Times New Roman" w:hAnsi="Times New Roman" w:cs="Times New Roman"/>
          <w:sz w:val="28"/>
          <w:szCs w:val="28"/>
        </w:rPr>
        <w:t>«Я имею право чего-то не знать, не уметь»</w:t>
      </w:r>
      <w:r w:rsidR="00653639">
        <w:rPr>
          <w:rFonts w:ascii="Times New Roman" w:hAnsi="Times New Roman" w:cs="Times New Roman"/>
          <w:sz w:val="28"/>
          <w:szCs w:val="28"/>
        </w:rPr>
        <w:br/>
      </w:r>
      <w:r w:rsidRPr="00C310A9">
        <w:rPr>
          <w:rFonts w:ascii="Times New Roman" w:hAnsi="Times New Roman" w:cs="Times New Roman"/>
          <w:sz w:val="28"/>
          <w:szCs w:val="28"/>
        </w:rPr>
        <w:t>«Не ошибается лишь тот, кто ничего не делает»</w:t>
      </w:r>
      <w:r w:rsidR="009E4EEA">
        <w:rPr>
          <w:rFonts w:ascii="Times New Roman" w:hAnsi="Times New Roman" w:cs="Times New Roman"/>
          <w:sz w:val="28"/>
          <w:szCs w:val="28"/>
        </w:rPr>
        <w:br/>
      </w:r>
      <w:r w:rsidR="00B95E0D">
        <w:rPr>
          <w:rFonts w:ascii="Times New Roman" w:hAnsi="Times New Roman" w:cs="Times New Roman"/>
          <w:sz w:val="28"/>
          <w:szCs w:val="28"/>
        </w:rPr>
        <w:t xml:space="preserve"> </w:t>
      </w:r>
      <w:r w:rsidRPr="00C310A9">
        <w:rPr>
          <w:rFonts w:ascii="Times New Roman" w:hAnsi="Times New Roman" w:cs="Times New Roman"/>
          <w:sz w:val="28"/>
          <w:szCs w:val="28"/>
        </w:rPr>
        <w:t>«В затруднении содержится возможность»</w:t>
      </w:r>
      <w:r w:rsidR="00653639">
        <w:rPr>
          <w:rFonts w:ascii="Times New Roman" w:hAnsi="Times New Roman" w:cs="Times New Roman"/>
          <w:sz w:val="28"/>
          <w:szCs w:val="28"/>
        </w:rPr>
        <w:br/>
      </w:r>
      <w:r w:rsidRPr="00C310A9">
        <w:rPr>
          <w:rFonts w:ascii="Times New Roman" w:hAnsi="Times New Roman" w:cs="Times New Roman"/>
          <w:sz w:val="28"/>
          <w:szCs w:val="28"/>
        </w:rPr>
        <w:t>«Я могу!»</w:t>
      </w:r>
      <w:r w:rsidR="009E4EEA">
        <w:rPr>
          <w:rFonts w:ascii="Times New Roman" w:hAnsi="Times New Roman" w:cs="Times New Roman"/>
          <w:sz w:val="28"/>
          <w:szCs w:val="28"/>
        </w:rPr>
        <w:br/>
      </w:r>
      <w:r w:rsidR="00B95E0D">
        <w:rPr>
          <w:rFonts w:ascii="Times New Roman" w:hAnsi="Times New Roman" w:cs="Times New Roman"/>
          <w:sz w:val="28"/>
          <w:szCs w:val="28"/>
        </w:rPr>
        <w:t xml:space="preserve"> </w:t>
      </w:r>
      <w:r w:rsidRPr="00C310A9">
        <w:rPr>
          <w:rFonts w:ascii="Times New Roman" w:hAnsi="Times New Roman" w:cs="Times New Roman"/>
          <w:sz w:val="28"/>
          <w:szCs w:val="28"/>
        </w:rPr>
        <w:t>«Я умею!»</w:t>
      </w:r>
      <w:r w:rsidR="009E4EEA">
        <w:rPr>
          <w:rFonts w:ascii="Times New Roman" w:hAnsi="Times New Roman" w:cs="Times New Roman"/>
          <w:sz w:val="28"/>
          <w:szCs w:val="28"/>
        </w:rPr>
        <w:br/>
      </w:r>
      <w:r w:rsidR="00B95E0D">
        <w:rPr>
          <w:rFonts w:ascii="Times New Roman" w:hAnsi="Times New Roman" w:cs="Times New Roman"/>
          <w:sz w:val="28"/>
          <w:szCs w:val="28"/>
        </w:rPr>
        <w:t xml:space="preserve"> </w:t>
      </w:r>
      <w:r w:rsidRPr="00C310A9">
        <w:rPr>
          <w:rFonts w:ascii="Times New Roman" w:hAnsi="Times New Roman" w:cs="Times New Roman"/>
          <w:sz w:val="28"/>
          <w:szCs w:val="28"/>
        </w:rPr>
        <w:t>«Я хороший, умный, сильный!!!»</w:t>
      </w:r>
      <w:r w:rsidR="009E4EEA">
        <w:rPr>
          <w:rFonts w:ascii="Times New Roman" w:hAnsi="Times New Roman" w:cs="Times New Roman"/>
          <w:sz w:val="28"/>
          <w:szCs w:val="28"/>
        </w:rPr>
        <w:br/>
      </w:r>
      <w:r w:rsidR="00B95E0D">
        <w:rPr>
          <w:rFonts w:ascii="Times New Roman" w:hAnsi="Times New Roman" w:cs="Times New Roman"/>
          <w:sz w:val="28"/>
          <w:szCs w:val="28"/>
        </w:rPr>
        <w:t xml:space="preserve"> </w:t>
      </w:r>
      <w:r w:rsidRPr="00C310A9">
        <w:rPr>
          <w:rFonts w:ascii="Times New Roman" w:hAnsi="Times New Roman" w:cs="Times New Roman"/>
          <w:sz w:val="28"/>
          <w:szCs w:val="28"/>
        </w:rPr>
        <w:t>«Я заслуживаю уважения!»</w:t>
      </w:r>
    </w:p>
    <w:p w14:paraId="69209A0D" w14:textId="77777777" w:rsidR="00C07B33" w:rsidRPr="00C07B33" w:rsidRDefault="00C07B33" w:rsidP="00200B55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74B66994" w14:textId="54B41B0A" w:rsidR="00F84C0E" w:rsidRDefault="00F81E4D" w:rsidP="00A23ED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81E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</w:t>
      </w:r>
      <w:r w:rsidR="00010C34" w:rsidRPr="00F81E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технологии «</w:t>
      </w:r>
      <w:r w:rsidR="00F92EB3" w:rsidRPr="00F81E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Ситуация»</w:t>
      </w:r>
      <w:r w:rsidR="00F92EB3" w:rsidRPr="00F81E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92EB3" w:rsidRPr="00F81E4D">
        <w:rPr>
          <w:rFonts w:ascii="Times New Roman" w:hAnsi="Times New Roman" w:cs="Times New Roman"/>
          <w:i/>
          <w:iCs/>
          <w:sz w:val="28"/>
          <w:szCs w:val="28"/>
        </w:rPr>
        <w:t>педагог</w:t>
      </w:r>
      <w:r w:rsidR="00010C34" w:rsidRPr="00F81E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F81E4D">
        <w:rPr>
          <w:rFonts w:ascii="Times New Roman" w:hAnsi="Times New Roman" w:cs="Times New Roman"/>
          <w:i/>
          <w:iCs/>
          <w:sz w:val="28"/>
          <w:szCs w:val="28"/>
        </w:rPr>
        <w:t>э</w:t>
      </w:r>
      <w:proofErr w:type="gramEnd"/>
      <w:r w:rsidRPr="00F81E4D">
        <w:rPr>
          <w:rFonts w:ascii="Times New Roman" w:hAnsi="Times New Roman" w:cs="Times New Roman"/>
          <w:i/>
          <w:iCs/>
          <w:sz w:val="28"/>
          <w:szCs w:val="28"/>
        </w:rPr>
        <w:t>то</w:t>
      </w:r>
      <w:r w:rsidR="00010C34" w:rsidRPr="00F81E4D">
        <w:rPr>
          <w:rFonts w:ascii="Times New Roman" w:hAnsi="Times New Roman" w:cs="Times New Roman"/>
          <w:i/>
          <w:iCs/>
          <w:sz w:val="28"/>
          <w:szCs w:val="28"/>
        </w:rPr>
        <w:t xml:space="preserve"> организатор и помощник, а ребёнок – «открыватель» 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10C34" w:rsidRPr="00F81E4D">
        <w:rPr>
          <w:rFonts w:ascii="Times New Roman" w:hAnsi="Times New Roman" w:cs="Times New Roman"/>
          <w:i/>
          <w:iCs/>
          <w:sz w:val="28"/>
          <w:szCs w:val="28"/>
        </w:rPr>
        <w:t>активный деятель.</w:t>
      </w:r>
    </w:p>
    <w:p w14:paraId="52B9DDD0" w14:textId="69166796" w:rsidR="00A23EDB" w:rsidRPr="00A23EDB" w:rsidRDefault="00A23EDB" w:rsidP="00A23EDB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"Нельзя чему-то научить человека можно</w:t>
      </w:r>
      <w:r w:rsidRPr="00A23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только помочь ему сделать для себя открытие"</w:t>
      </w:r>
    </w:p>
    <w:p w14:paraId="3F7F476F" w14:textId="77777777" w:rsidR="00A23EDB" w:rsidRPr="00A23EDB" w:rsidRDefault="00A23EDB" w:rsidP="00A23EDB">
      <w:pPr>
        <w:spacing w:before="75" w:after="75" w:line="24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ED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Галилео Галилей</w:t>
      </w:r>
    </w:p>
    <w:p w14:paraId="1AD412B8" w14:textId="77777777" w:rsidR="00A23EDB" w:rsidRDefault="00A23EDB" w:rsidP="00A23EDB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4D9EA22D" w14:textId="77777777" w:rsidR="00A23EDB" w:rsidRPr="00B95E0D" w:rsidRDefault="00A23EDB" w:rsidP="00B95E0D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45961B90" w14:textId="77777777" w:rsidR="004A490F" w:rsidRDefault="004A490F" w:rsidP="00C07B33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14:paraId="2CC22539" w14:textId="18D52FC3" w:rsidR="00F81E4D" w:rsidRDefault="00F81E4D" w:rsidP="00C07B33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F92EB3">
        <w:rPr>
          <w:rFonts w:ascii="Times New Roman" w:hAnsi="Times New Roman" w:cs="Times New Roman"/>
          <w:b/>
          <w:bCs/>
          <w:color w:val="7030A0"/>
          <w:sz w:val="32"/>
          <w:szCs w:val="32"/>
        </w:rPr>
        <w:lastRenderedPageBreak/>
        <w:t>МБДОУ «Детский сад № 2»</w:t>
      </w:r>
    </w:p>
    <w:p w14:paraId="6E1E4FFB" w14:textId="1BEF3CAF" w:rsidR="00F92EB3" w:rsidRDefault="00F92EB3" w:rsidP="00C310A9">
      <w:pPr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14:paraId="43F7B9A6" w14:textId="1199F85D" w:rsidR="00F92EB3" w:rsidRDefault="00F92EB3" w:rsidP="00C310A9">
      <w:pPr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14:paraId="5AD9C034" w14:textId="22CCF589" w:rsidR="00F92EB3" w:rsidRDefault="00F92EB3" w:rsidP="00F84C0E">
      <w:pPr>
        <w:jc w:val="center"/>
        <w:rPr>
          <w:rStyle w:val="a9"/>
          <w:b/>
          <w:bCs/>
          <w:color w:val="C00000"/>
          <w:sz w:val="32"/>
          <w:szCs w:val="32"/>
        </w:rPr>
      </w:pPr>
      <w:r w:rsidRPr="00143D2A">
        <w:rPr>
          <w:rStyle w:val="a9"/>
          <w:b/>
          <w:bCs/>
          <w:color w:val="C00000"/>
          <w:sz w:val="32"/>
          <w:szCs w:val="32"/>
        </w:rPr>
        <w:t>"Образовательная технология "Ситуация" как адаптированный вариант деятельностного метода</w:t>
      </w:r>
      <w:r w:rsidR="00F84C0E">
        <w:rPr>
          <w:rStyle w:val="a9"/>
          <w:b/>
          <w:bCs/>
          <w:color w:val="C00000"/>
          <w:sz w:val="32"/>
          <w:szCs w:val="32"/>
        </w:rPr>
        <w:br/>
      </w:r>
      <w:r w:rsidRPr="00143D2A">
        <w:rPr>
          <w:rStyle w:val="a9"/>
          <w:b/>
          <w:bCs/>
          <w:color w:val="C00000"/>
          <w:sz w:val="32"/>
          <w:szCs w:val="32"/>
        </w:rPr>
        <w:t xml:space="preserve"> Л.Г. Петерсон для дошкольного образования"</w:t>
      </w:r>
    </w:p>
    <w:p w14:paraId="2E39C141" w14:textId="0DCDCEFE" w:rsidR="004A490F" w:rsidRDefault="0087379E" w:rsidP="009E4EEA">
      <w:pPr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608FD2" wp14:editId="7C1CF2EB">
            <wp:simplePos x="0" y="0"/>
            <wp:positionH relativeFrom="column">
              <wp:posOffset>40640</wp:posOffset>
            </wp:positionH>
            <wp:positionV relativeFrom="paragraph">
              <wp:posOffset>568960</wp:posOffset>
            </wp:positionV>
            <wp:extent cx="3028950" cy="2063115"/>
            <wp:effectExtent l="0" t="0" r="0" b="0"/>
            <wp:wrapThrough wrapText="bothSides">
              <wp:wrapPolygon edited="0">
                <wp:start x="0" y="0"/>
                <wp:lineTo x="0" y="21341"/>
                <wp:lineTo x="21464" y="21341"/>
                <wp:lineTo x="2146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4168A" w14:textId="77777777" w:rsidR="0087379E" w:rsidRDefault="0087379E" w:rsidP="005B799F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14:paraId="7D957F4D" w14:textId="6B5E40AB" w:rsidR="0087379E" w:rsidRDefault="0087379E" w:rsidP="005B799F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14:paraId="19E3BE75" w14:textId="77777777" w:rsidR="005C6858" w:rsidRDefault="005C6858" w:rsidP="005B799F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14:paraId="28E9CEF4" w14:textId="65A909CF" w:rsidR="00F92EB3" w:rsidRPr="00717786" w:rsidRDefault="00F0747C" w:rsidP="005B799F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</w:rPr>
        <w:t>Апрель</w:t>
      </w:r>
      <w:bookmarkStart w:id="0" w:name="_GoBack"/>
      <w:bookmarkEnd w:id="0"/>
      <w:r w:rsidR="00657431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2023</w:t>
      </w:r>
      <w:r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г.</w:t>
      </w:r>
    </w:p>
    <w:sectPr w:rsidR="00F92EB3" w:rsidRPr="00717786" w:rsidSect="005B799F">
      <w:pgSz w:w="16838" w:h="11906" w:orient="landscape"/>
      <w:pgMar w:top="284" w:right="284" w:bottom="284" w:left="709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201F2"/>
    <w:multiLevelType w:val="hybridMultilevel"/>
    <w:tmpl w:val="953203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606EF"/>
    <w:multiLevelType w:val="multilevel"/>
    <w:tmpl w:val="4E3A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F4C41"/>
    <w:multiLevelType w:val="hybridMultilevel"/>
    <w:tmpl w:val="62FA84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CB2C0C"/>
    <w:multiLevelType w:val="multilevel"/>
    <w:tmpl w:val="1CA8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17"/>
    <w:rsid w:val="00010C34"/>
    <w:rsid w:val="000760C5"/>
    <w:rsid w:val="000B29C4"/>
    <w:rsid w:val="00143D2A"/>
    <w:rsid w:val="001461B8"/>
    <w:rsid w:val="001A7DCE"/>
    <w:rsid w:val="001B53BF"/>
    <w:rsid w:val="001E708A"/>
    <w:rsid w:val="00200B55"/>
    <w:rsid w:val="003247C8"/>
    <w:rsid w:val="00373BDE"/>
    <w:rsid w:val="003D51A0"/>
    <w:rsid w:val="00423146"/>
    <w:rsid w:val="004A490F"/>
    <w:rsid w:val="004D37B1"/>
    <w:rsid w:val="00546E8B"/>
    <w:rsid w:val="00597F43"/>
    <w:rsid w:val="005B799F"/>
    <w:rsid w:val="005C6858"/>
    <w:rsid w:val="005E5F22"/>
    <w:rsid w:val="00653639"/>
    <w:rsid w:val="00657431"/>
    <w:rsid w:val="00717786"/>
    <w:rsid w:val="00787D83"/>
    <w:rsid w:val="00805CE5"/>
    <w:rsid w:val="008219BA"/>
    <w:rsid w:val="0087379E"/>
    <w:rsid w:val="008D0F28"/>
    <w:rsid w:val="009E4EEA"/>
    <w:rsid w:val="00A06E8F"/>
    <w:rsid w:val="00A23EDB"/>
    <w:rsid w:val="00AA1D19"/>
    <w:rsid w:val="00AA47E1"/>
    <w:rsid w:val="00B94726"/>
    <w:rsid w:val="00B95E0D"/>
    <w:rsid w:val="00C07B33"/>
    <w:rsid w:val="00C21304"/>
    <w:rsid w:val="00C310A9"/>
    <w:rsid w:val="00C80D98"/>
    <w:rsid w:val="00CB44F5"/>
    <w:rsid w:val="00CD2AA5"/>
    <w:rsid w:val="00CD7BC3"/>
    <w:rsid w:val="00DC3617"/>
    <w:rsid w:val="00F0747C"/>
    <w:rsid w:val="00F735F3"/>
    <w:rsid w:val="00F81E4D"/>
    <w:rsid w:val="00F84C0E"/>
    <w:rsid w:val="00F9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E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3617"/>
    <w:rPr>
      <w:i/>
      <w:iCs/>
    </w:rPr>
  </w:style>
  <w:style w:type="character" w:styleId="a5">
    <w:name w:val="Strong"/>
    <w:basedOn w:val="a0"/>
    <w:uiPriority w:val="22"/>
    <w:qFormat/>
    <w:rsid w:val="00DC3617"/>
    <w:rPr>
      <w:b/>
      <w:bCs/>
    </w:rPr>
  </w:style>
  <w:style w:type="paragraph" w:styleId="a6">
    <w:name w:val="List Paragraph"/>
    <w:basedOn w:val="a"/>
    <w:uiPriority w:val="34"/>
    <w:qFormat/>
    <w:rsid w:val="00423146"/>
    <w:pPr>
      <w:ind w:left="720"/>
      <w:contextualSpacing/>
    </w:pPr>
  </w:style>
  <w:style w:type="paragraph" w:styleId="a7">
    <w:name w:val="Intense Quote"/>
    <w:basedOn w:val="a"/>
    <w:next w:val="a"/>
    <w:link w:val="a8"/>
    <w:uiPriority w:val="30"/>
    <w:qFormat/>
    <w:rsid w:val="00F92EB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F92EB3"/>
    <w:rPr>
      <w:i/>
      <w:iCs/>
      <w:color w:val="4472C4" w:themeColor="accent1"/>
    </w:rPr>
  </w:style>
  <w:style w:type="character" w:styleId="a9">
    <w:name w:val="Subtle Emphasis"/>
    <w:basedOn w:val="a0"/>
    <w:uiPriority w:val="19"/>
    <w:qFormat/>
    <w:rsid w:val="00143D2A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3617"/>
    <w:rPr>
      <w:i/>
      <w:iCs/>
    </w:rPr>
  </w:style>
  <w:style w:type="character" w:styleId="a5">
    <w:name w:val="Strong"/>
    <w:basedOn w:val="a0"/>
    <w:uiPriority w:val="22"/>
    <w:qFormat/>
    <w:rsid w:val="00DC3617"/>
    <w:rPr>
      <w:b/>
      <w:bCs/>
    </w:rPr>
  </w:style>
  <w:style w:type="paragraph" w:styleId="a6">
    <w:name w:val="List Paragraph"/>
    <w:basedOn w:val="a"/>
    <w:uiPriority w:val="34"/>
    <w:qFormat/>
    <w:rsid w:val="00423146"/>
    <w:pPr>
      <w:ind w:left="720"/>
      <w:contextualSpacing/>
    </w:pPr>
  </w:style>
  <w:style w:type="paragraph" w:styleId="a7">
    <w:name w:val="Intense Quote"/>
    <w:basedOn w:val="a"/>
    <w:next w:val="a"/>
    <w:link w:val="a8"/>
    <w:uiPriority w:val="30"/>
    <w:qFormat/>
    <w:rsid w:val="00F92EB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F92EB3"/>
    <w:rPr>
      <w:i/>
      <w:iCs/>
      <w:color w:val="4472C4" w:themeColor="accent1"/>
    </w:rPr>
  </w:style>
  <w:style w:type="character" w:styleId="a9">
    <w:name w:val="Subtle Emphasis"/>
    <w:basedOn w:val="a0"/>
    <w:uiPriority w:val="19"/>
    <w:qFormat/>
    <w:rsid w:val="00143D2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3A979-8162-4655-A4D5-1EEDE27B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10</cp:revision>
  <dcterms:created xsi:type="dcterms:W3CDTF">2022-03-24T04:26:00Z</dcterms:created>
  <dcterms:modified xsi:type="dcterms:W3CDTF">2023-04-03T11:33:00Z</dcterms:modified>
</cp:coreProperties>
</file>